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15F" w:rsidRDefault="006A415F" w:rsidP="006A415F">
      <w:pPr>
        <w:tabs>
          <w:tab w:val="left" w:pos="680"/>
        </w:tabs>
        <w:spacing w:after="240" w:line="280" w:lineRule="atLeast"/>
        <w:ind w:left="340" w:hanging="340"/>
        <w:rPr>
          <w:rFonts w:ascii="Arial" w:hAnsi="Arial" w:cs="Arial"/>
          <w:b/>
        </w:rPr>
      </w:pPr>
      <w:r>
        <w:rPr>
          <w:rFonts w:ascii="Arial" w:hAnsi="Arial" w:cs="Arial"/>
          <w:b/>
        </w:rPr>
        <w:t>Kategorie Vereinsleben gestalten / Unterkategorie Ehrenamtliche im Verein / Werkzeug</w:t>
      </w:r>
    </w:p>
    <w:p w:rsidR="006A415F" w:rsidRDefault="006A415F">
      <w:pPr>
        <w:rPr>
          <w:rFonts w:ascii="Arial" w:hAnsi="Arial" w:cs="Arial"/>
          <w:b/>
        </w:rPr>
      </w:pPr>
      <w:bookmarkStart w:id="0" w:name="_GoBack"/>
      <w:bookmarkEnd w:id="0"/>
    </w:p>
    <w:p w:rsidR="006A415F" w:rsidRDefault="006A415F">
      <w:pPr>
        <w:rPr>
          <w:rFonts w:ascii="Arial" w:hAnsi="Arial" w:cs="Arial"/>
          <w:b/>
        </w:rPr>
      </w:pPr>
    </w:p>
    <w:p w:rsidR="00B2073D" w:rsidRDefault="00B87144">
      <w:pPr>
        <w:rPr>
          <w:rFonts w:ascii="Arial" w:hAnsi="Arial" w:cs="Arial"/>
        </w:rPr>
      </w:pPr>
      <w:r>
        <w:rPr>
          <w:rFonts w:ascii="Arial" w:hAnsi="Arial" w:cs="Arial"/>
          <w:b/>
        </w:rPr>
        <w:t>Checkliste „Schmiermittel der Zusammenarbeit im Vorstand“</w:t>
      </w:r>
    </w:p>
    <w:p w:rsidR="00B2073D" w:rsidRDefault="00B2073D">
      <w:pPr>
        <w:rPr>
          <w:rFonts w:ascii="Arial" w:hAnsi="Arial" w:cs="Arial"/>
        </w:rPr>
      </w:pPr>
    </w:p>
    <w:p w:rsidR="00B2073D" w:rsidRDefault="00B87144">
      <w:pPr>
        <w:rPr>
          <w:rFonts w:ascii="Arial" w:hAnsi="Arial" w:cs="Arial"/>
        </w:rPr>
      </w:pPr>
      <w:r>
        <w:rPr>
          <w:rFonts w:ascii="Arial" w:hAnsi="Arial" w:cs="Arial"/>
        </w:rPr>
        <w:t>Diese Checkliste unterscheidet zwischen harten und weichen Faktoren. Die harten Faktoren umfassen alles, was das Organisatorische betrifft und was in der Regel auch schriftlich fest gelegt ist bzw. werden kann. Wenn die harten Faktoren geklärt sind und auch gelebt werden, ist schon mancher konf</w:t>
      </w:r>
      <w:r w:rsidR="00DE294F">
        <w:rPr>
          <w:rFonts w:ascii="Arial" w:hAnsi="Arial" w:cs="Arial"/>
        </w:rPr>
        <w:t>liktträchtige Stein aus dem Weg</w:t>
      </w:r>
      <w:r>
        <w:rPr>
          <w:rFonts w:ascii="Arial" w:hAnsi="Arial" w:cs="Arial"/>
        </w:rPr>
        <w:t xml:space="preserve"> geschafft. </w:t>
      </w:r>
    </w:p>
    <w:p w:rsidR="00B2073D" w:rsidRDefault="00B2073D">
      <w:pPr>
        <w:rPr>
          <w:rFonts w:ascii="Arial" w:hAnsi="Arial" w:cs="Arial"/>
        </w:rPr>
      </w:pPr>
    </w:p>
    <w:p w:rsidR="00B2073D" w:rsidRDefault="00B87144">
      <w:pPr>
        <w:rPr>
          <w:rFonts w:ascii="Arial" w:hAnsi="Arial" w:cs="Arial"/>
        </w:rPr>
      </w:pPr>
      <w:r>
        <w:rPr>
          <w:rFonts w:ascii="Arial" w:hAnsi="Arial" w:cs="Arial"/>
        </w:rPr>
        <w:t xml:space="preserve">Die weichen Faktoren umfassen alles Zwischenmenschliche, das Emotionale, die Art und Weise, wie miteinander umgegangen wird. Die weichen Faktoren bestimmen letztlich die Vereinskultur. Eine gute Stimmung im Verein kann nicht verordnet werden. Sie trägt aber nicht unerheblich zu Erfolg oder Misserfolg eines Vereins bei. Die unter den weichen Faktoren aufgeführten Fragen sollen zum Nachdenken und Diskutieren anregen. Vielleicht reservieren Sie mal eine Stunde in einer Vorstandssitzung dafür. </w:t>
      </w:r>
    </w:p>
    <w:p w:rsidR="003D77C9" w:rsidRDefault="003D77C9">
      <w:pPr>
        <w:rPr>
          <w:rFonts w:ascii="Arial" w:hAnsi="Arial" w:cs="Arial"/>
          <w:b/>
        </w:rPr>
      </w:pPr>
    </w:p>
    <w:p w:rsidR="00B2073D" w:rsidRDefault="00B2073D">
      <w:pPr>
        <w:rPr>
          <w:rFonts w:ascii="Arial" w:hAnsi="Arial" w:cs="Arial"/>
          <w:b/>
        </w:rPr>
      </w:pPr>
    </w:p>
    <w:tbl>
      <w:tblPr>
        <w:tblW w:w="9158" w:type="dxa"/>
        <w:tblInd w:w="67" w:type="dxa"/>
        <w:tblLayout w:type="fixed"/>
        <w:tblLook w:val="0000" w:firstRow="0" w:lastRow="0" w:firstColumn="0" w:lastColumn="0" w:noHBand="0" w:noVBand="0"/>
      </w:tblPr>
      <w:tblGrid>
        <w:gridCol w:w="610"/>
        <w:gridCol w:w="7107"/>
        <w:gridCol w:w="572"/>
        <w:gridCol w:w="869"/>
      </w:tblGrid>
      <w:tr w:rsidR="00B2073D" w:rsidTr="003D77C9">
        <w:tc>
          <w:tcPr>
            <w:tcW w:w="610" w:type="dxa"/>
            <w:tcBorders>
              <w:top w:val="single" w:sz="4" w:space="0" w:color="000000"/>
              <w:left w:val="single" w:sz="4" w:space="0" w:color="000000"/>
              <w:bottom w:val="single" w:sz="4" w:space="0" w:color="000000"/>
            </w:tcBorders>
            <w:shd w:val="clear" w:color="auto" w:fill="auto"/>
          </w:tcPr>
          <w:p w:rsidR="00B2073D" w:rsidRDefault="00B2073D">
            <w:pPr>
              <w:snapToGrid w:val="0"/>
              <w:rPr>
                <w:rFonts w:ascii="Arial" w:hAnsi="Arial" w:cs="Arial"/>
              </w:rPr>
            </w:pPr>
          </w:p>
        </w:tc>
        <w:tc>
          <w:tcPr>
            <w:tcW w:w="7107" w:type="dxa"/>
            <w:tcBorders>
              <w:top w:val="single" w:sz="4" w:space="0" w:color="000000"/>
              <w:left w:val="single" w:sz="4" w:space="0" w:color="000000"/>
              <w:bottom w:val="single" w:sz="4" w:space="0" w:color="000000"/>
            </w:tcBorders>
            <w:shd w:val="clear" w:color="auto" w:fill="auto"/>
          </w:tcPr>
          <w:p w:rsidR="00B2073D" w:rsidRDefault="00B2073D">
            <w:pPr>
              <w:snapToGrid w:val="0"/>
              <w:spacing w:line="200" w:lineRule="atLeast"/>
              <w:rPr>
                <w:rFonts w:ascii="Arial" w:hAnsi="Arial" w:cs="Arial"/>
                <w:b/>
                <w:bCs/>
                <w:sz w:val="22"/>
                <w:szCs w:val="22"/>
              </w:rPr>
            </w:pPr>
          </w:p>
          <w:p w:rsidR="00B2073D" w:rsidRDefault="00B87144">
            <w:pPr>
              <w:snapToGrid w:val="0"/>
              <w:spacing w:line="200" w:lineRule="atLeast"/>
              <w:rPr>
                <w:rFonts w:ascii="Arial" w:hAnsi="Arial" w:cs="Arial"/>
                <w:b/>
                <w:sz w:val="22"/>
                <w:szCs w:val="22"/>
              </w:rPr>
            </w:pPr>
            <w:r>
              <w:rPr>
                <w:rFonts w:ascii="Arial" w:hAnsi="Arial" w:cs="Arial"/>
                <w:b/>
                <w:bCs/>
                <w:sz w:val="22"/>
                <w:szCs w:val="22"/>
              </w:rPr>
              <w:t>Harte Faktoren</w:t>
            </w:r>
          </w:p>
        </w:tc>
        <w:tc>
          <w:tcPr>
            <w:tcW w:w="572" w:type="dxa"/>
            <w:tcBorders>
              <w:top w:val="single" w:sz="4" w:space="0" w:color="000000"/>
              <w:left w:val="single" w:sz="4" w:space="0" w:color="000000"/>
              <w:bottom w:val="single" w:sz="4" w:space="0" w:color="000000"/>
            </w:tcBorders>
            <w:shd w:val="clear" w:color="auto" w:fill="auto"/>
          </w:tcPr>
          <w:p w:rsidR="00B2073D" w:rsidRDefault="00B2073D">
            <w:pPr>
              <w:snapToGrid w:val="0"/>
              <w:rPr>
                <w:rFonts w:ascii="Arial" w:hAnsi="Arial" w:cs="Arial"/>
                <w:b/>
                <w:sz w:val="22"/>
                <w:szCs w:val="22"/>
              </w:rPr>
            </w:pPr>
          </w:p>
          <w:p w:rsidR="00B2073D" w:rsidRDefault="00B87144">
            <w:pPr>
              <w:rPr>
                <w:rFonts w:ascii="Arial" w:hAnsi="Arial" w:cs="Arial"/>
                <w:b/>
                <w:sz w:val="22"/>
                <w:szCs w:val="22"/>
              </w:rPr>
            </w:pPr>
            <w:r>
              <w:rPr>
                <w:rFonts w:ascii="Arial" w:hAnsi="Arial" w:cs="Arial"/>
                <w:b/>
                <w:sz w:val="22"/>
                <w:szCs w:val="22"/>
              </w:rPr>
              <w:t>Ja</w:t>
            </w:r>
          </w:p>
        </w:tc>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B2073D" w:rsidRDefault="00B2073D">
            <w:pPr>
              <w:snapToGrid w:val="0"/>
              <w:rPr>
                <w:rFonts w:ascii="Arial" w:hAnsi="Arial" w:cs="Arial"/>
                <w:b/>
                <w:sz w:val="22"/>
                <w:szCs w:val="22"/>
              </w:rPr>
            </w:pPr>
          </w:p>
          <w:p w:rsidR="00B2073D" w:rsidRDefault="00B87144">
            <w:r>
              <w:rPr>
                <w:rFonts w:ascii="Arial" w:hAnsi="Arial" w:cs="Arial"/>
                <w:b/>
                <w:sz w:val="22"/>
                <w:szCs w:val="22"/>
              </w:rPr>
              <w:t>Nein</w:t>
            </w:r>
          </w:p>
        </w:tc>
      </w:tr>
      <w:tr w:rsidR="00B2073D" w:rsidTr="003D77C9">
        <w:tc>
          <w:tcPr>
            <w:tcW w:w="610" w:type="dxa"/>
            <w:tcBorders>
              <w:top w:val="single" w:sz="4" w:space="0" w:color="000000"/>
              <w:left w:val="single" w:sz="4" w:space="0" w:color="000000"/>
              <w:bottom w:val="single" w:sz="4" w:space="0" w:color="000000"/>
            </w:tcBorders>
            <w:shd w:val="clear" w:color="auto" w:fill="auto"/>
          </w:tcPr>
          <w:p w:rsidR="00B2073D" w:rsidRDefault="00B2073D">
            <w:pPr>
              <w:snapToGrid w:val="0"/>
              <w:rPr>
                <w:rFonts w:ascii="Arial" w:hAnsi="Arial" w:cs="Arial"/>
                <w:sz w:val="22"/>
                <w:szCs w:val="22"/>
              </w:rPr>
            </w:pPr>
          </w:p>
          <w:p w:rsidR="00B2073D" w:rsidRDefault="00B87144">
            <w:pPr>
              <w:rPr>
                <w:rFonts w:ascii="Arial" w:hAnsi="Arial" w:cs="Arial"/>
                <w:sz w:val="20"/>
                <w:szCs w:val="20"/>
              </w:rPr>
            </w:pPr>
            <w:r>
              <w:rPr>
                <w:rFonts w:ascii="Arial" w:hAnsi="Arial" w:cs="Arial"/>
                <w:sz w:val="22"/>
                <w:szCs w:val="22"/>
              </w:rPr>
              <w:t>1.</w:t>
            </w:r>
          </w:p>
        </w:tc>
        <w:tc>
          <w:tcPr>
            <w:tcW w:w="7107" w:type="dxa"/>
            <w:tcBorders>
              <w:top w:val="single" w:sz="4" w:space="0" w:color="000000"/>
              <w:left w:val="single" w:sz="4" w:space="0" w:color="000000"/>
              <w:bottom w:val="single" w:sz="4" w:space="0" w:color="000000"/>
            </w:tcBorders>
            <w:shd w:val="clear" w:color="auto" w:fill="auto"/>
          </w:tcPr>
          <w:p w:rsidR="00B2073D" w:rsidRPr="003D77C9" w:rsidRDefault="00B2073D">
            <w:pPr>
              <w:snapToGrid w:val="0"/>
              <w:spacing w:line="200" w:lineRule="atLeast"/>
              <w:rPr>
                <w:rFonts w:ascii="Arial" w:hAnsi="Arial" w:cs="Arial"/>
                <w:sz w:val="22"/>
                <w:szCs w:val="22"/>
              </w:rPr>
            </w:pPr>
          </w:p>
          <w:p w:rsidR="00B2073D" w:rsidRPr="003D77C9" w:rsidRDefault="00B87144">
            <w:pPr>
              <w:spacing w:line="200" w:lineRule="atLeast"/>
              <w:rPr>
                <w:rFonts w:ascii="Arial" w:hAnsi="Arial" w:cs="Arial"/>
                <w:sz w:val="22"/>
                <w:szCs w:val="22"/>
              </w:rPr>
            </w:pPr>
            <w:r w:rsidRPr="003D77C9">
              <w:rPr>
                <w:rFonts w:ascii="Arial" w:hAnsi="Arial" w:cs="Arial"/>
                <w:sz w:val="22"/>
                <w:szCs w:val="22"/>
              </w:rPr>
              <w:t>Die Ziele der Vereins- und Vorstandsarbeit sind geklärt und vereinbart.</w:t>
            </w:r>
          </w:p>
          <w:p w:rsidR="00B2073D" w:rsidRPr="003D77C9" w:rsidRDefault="00B2073D">
            <w:pPr>
              <w:spacing w:line="200" w:lineRule="atLeast"/>
              <w:rPr>
                <w:rFonts w:ascii="Arial" w:hAnsi="Arial" w:cs="Arial"/>
                <w:sz w:val="22"/>
                <w:szCs w:val="22"/>
              </w:rPr>
            </w:pPr>
          </w:p>
        </w:tc>
        <w:tc>
          <w:tcPr>
            <w:tcW w:w="572" w:type="dxa"/>
            <w:tcBorders>
              <w:top w:val="single" w:sz="4" w:space="0" w:color="000000"/>
              <w:left w:val="single" w:sz="4" w:space="0" w:color="000000"/>
              <w:bottom w:val="single" w:sz="4" w:space="0" w:color="000000"/>
            </w:tcBorders>
            <w:shd w:val="clear" w:color="auto" w:fill="auto"/>
          </w:tcPr>
          <w:p w:rsidR="00B2073D" w:rsidRDefault="00B2073D">
            <w:pPr>
              <w:snapToGrid w:val="0"/>
              <w:rPr>
                <w:rFonts w:ascii="Arial" w:hAnsi="Arial" w:cs="Arial"/>
              </w:rPr>
            </w:pPr>
          </w:p>
        </w:tc>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B2073D" w:rsidRDefault="00B2073D">
            <w:pPr>
              <w:snapToGrid w:val="0"/>
              <w:rPr>
                <w:rFonts w:ascii="Arial" w:hAnsi="Arial" w:cs="Arial"/>
              </w:rPr>
            </w:pPr>
          </w:p>
        </w:tc>
      </w:tr>
      <w:tr w:rsidR="00B2073D" w:rsidTr="003D77C9">
        <w:tc>
          <w:tcPr>
            <w:tcW w:w="610" w:type="dxa"/>
            <w:tcBorders>
              <w:left w:val="single" w:sz="4" w:space="0" w:color="000000"/>
              <w:bottom w:val="single" w:sz="4" w:space="0" w:color="000000"/>
            </w:tcBorders>
            <w:shd w:val="clear" w:color="auto" w:fill="auto"/>
          </w:tcPr>
          <w:p w:rsidR="00B2073D" w:rsidRDefault="00B2073D">
            <w:pPr>
              <w:snapToGrid w:val="0"/>
              <w:rPr>
                <w:rFonts w:ascii="Arial" w:hAnsi="Arial" w:cs="Arial"/>
                <w:sz w:val="22"/>
                <w:szCs w:val="22"/>
              </w:rPr>
            </w:pPr>
          </w:p>
          <w:p w:rsidR="00B2073D" w:rsidRDefault="00B87144">
            <w:pPr>
              <w:rPr>
                <w:rFonts w:ascii="Arial" w:hAnsi="Arial" w:cs="Arial"/>
                <w:sz w:val="20"/>
                <w:szCs w:val="20"/>
              </w:rPr>
            </w:pPr>
            <w:r>
              <w:rPr>
                <w:rFonts w:ascii="Arial" w:hAnsi="Arial" w:cs="Arial"/>
                <w:sz w:val="22"/>
                <w:szCs w:val="22"/>
              </w:rPr>
              <w:t>2.</w:t>
            </w:r>
          </w:p>
        </w:tc>
        <w:tc>
          <w:tcPr>
            <w:tcW w:w="7107" w:type="dxa"/>
            <w:tcBorders>
              <w:left w:val="single" w:sz="4" w:space="0" w:color="000000"/>
              <w:bottom w:val="single" w:sz="4" w:space="0" w:color="000000"/>
            </w:tcBorders>
            <w:shd w:val="clear" w:color="auto" w:fill="auto"/>
          </w:tcPr>
          <w:p w:rsidR="00B2073D" w:rsidRPr="003D77C9" w:rsidRDefault="00B2073D">
            <w:pPr>
              <w:snapToGrid w:val="0"/>
              <w:spacing w:line="200" w:lineRule="atLeast"/>
              <w:rPr>
                <w:rFonts w:ascii="Arial" w:hAnsi="Arial" w:cs="Arial"/>
                <w:sz w:val="22"/>
                <w:szCs w:val="22"/>
              </w:rPr>
            </w:pPr>
          </w:p>
          <w:p w:rsidR="00B2073D" w:rsidRPr="003D77C9" w:rsidRDefault="00B87144">
            <w:pPr>
              <w:spacing w:line="200" w:lineRule="atLeast"/>
              <w:rPr>
                <w:rFonts w:ascii="Arial" w:hAnsi="Arial" w:cs="Arial"/>
                <w:sz w:val="22"/>
                <w:szCs w:val="22"/>
              </w:rPr>
            </w:pPr>
            <w:r w:rsidRPr="003D77C9">
              <w:rPr>
                <w:rFonts w:ascii="Arial" w:hAnsi="Arial" w:cs="Arial"/>
                <w:sz w:val="22"/>
                <w:szCs w:val="22"/>
              </w:rPr>
              <w:t>Über die Rollen- und Kompetenzverteilung im Vorstand herrscht Klarheit.</w:t>
            </w:r>
          </w:p>
          <w:p w:rsidR="00B2073D" w:rsidRPr="003D77C9" w:rsidRDefault="00B2073D">
            <w:pPr>
              <w:spacing w:line="200" w:lineRule="atLeast"/>
              <w:rPr>
                <w:rFonts w:ascii="Arial" w:hAnsi="Arial" w:cs="Arial"/>
                <w:sz w:val="22"/>
                <w:szCs w:val="22"/>
              </w:rPr>
            </w:pPr>
          </w:p>
        </w:tc>
        <w:tc>
          <w:tcPr>
            <w:tcW w:w="572" w:type="dxa"/>
            <w:tcBorders>
              <w:left w:val="single" w:sz="4" w:space="0" w:color="000000"/>
              <w:bottom w:val="single" w:sz="4" w:space="0" w:color="000000"/>
            </w:tcBorders>
            <w:shd w:val="clear" w:color="auto" w:fill="auto"/>
          </w:tcPr>
          <w:p w:rsidR="00B2073D" w:rsidRDefault="00B2073D">
            <w:pPr>
              <w:snapToGrid w:val="0"/>
              <w:rPr>
                <w:rFonts w:ascii="Arial" w:hAnsi="Arial" w:cs="Arial"/>
              </w:rPr>
            </w:pPr>
          </w:p>
        </w:tc>
        <w:tc>
          <w:tcPr>
            <w:tcW w:w="869" w:type="dxa"/>
            <w:tcBorders>
              <w:left w:val="single" w:sz="4" w:space="0" w:color="000000"/>
              <w:bottom w:val="single" w:sz="4" w:space="0" w:color="000000"/>
              <w:right w:val="single" w:sz="4" w:space="0" w:color="000000"/>
            </w:tcBorders>
            <w:shd w:val="clear" w:color="auto" w:fill="auto"/>
          </w:tcPr>
          <w:p w:rsidR="00B2073D" w:rsidRDefault="00B2073D">
            <w:pPr>
              <w:snapToGrid w:val="0"/>
              <w:rPr>
                <w:rFonts w:ascii="Arial" w:hAnsi="Arial" w:cs="Arial"/>
              </w:rPr>
            </w:pPr>
          </w:p>
        </w:tc>
      </w:tr>
      <w:tr w:rsidR="00B2073D" w:rsidTr="003D77C9">
        <w:tc>
          <w:tcPr>
            <w:tcW w:w="610" w:type="dxa"/>
            <w:tcBorders>
              <w:left w:val="single" w:sz="4" w:space="0" w:color="000000"/>
              <w:bottom w:val="single" w:sz="4" w:space="0" w:color="000000"/>
            </w:tcBorders>
            <w:shd w:val="clear" w:color="auto" w:fill="auto"/>
          </w:tcPr>
          <w:p w:rsidR="00B2073D" w:rsidRDefault="00B2073D">
            <w:pPr>
              <w:snapToGrid w:val="0"/>
              <w:rPr>
                <w:rFonts w:ascii="Arial" w:hAnsi="Arial" w:cs="Arial"/>
                <w:sz w:val="22"/>
                <w:szCs w:val="22"/>
              </w:rPr>
            </w:pPr>
          </w:p>
          <w:p w:rsidR="00B2073D" w:rsidRDefault="00B87144">
            <w:pPr>
              <w:rPr>
                <w:rFonts w:ascii="Arial" w:hAnsi="Arial" w:cs="Arial"/>
                <w:sz w:val="20"/>
                <w:szCs w:val="20"/>
              </w:rPr>
            </w:pPr>
            <w:r>
              <w:rPr>
                <w:rFonts w:ascii="Arial" w:hAnsi="Arial" w:cs="Arial"/>
                <w:sz w:val="22"/>
                <w:szCs w:val="22"/>
              </w:rPr>
              <w:t xml:space="preserve">3. </w:t>
            </w:r>
          </w:p>
        </w:tc>
        <w:tc>
          <w:tcPr>
            <w:tcW w:w="7107" w:type="dxa"/>
            <w:tcBorders>
              <w:left w:val="single" w:sz="4" w:space="0" w:color="000000"/>
              <w:bottom w:val="single" w:sz="4" w:space="0" w:color="000000"/>
            </w:tcBorders>
            <w:shd w:val="clear" w:color="auto" w:fill="auto"/>
          </w:tcPr>
          <w:p w:rsidR="00B2073D" w:rsidRPr="003D77C9" w:rsidRDefault="00B2073D">
            <w:pPr>
              <w:snapToGrid w:val="0"/>
              <w:spacing w:line="200" w:lineRule="atLeast"/>
              <w:rPr>
                <w:rFonts w:ascii="Arial" w:hAnsi="Arial" w:cs="Arial"/>
                <w:sz w:val="22"/>
                <w:szCs w:val="22"/>
              </w:rPr>
            </w:pPr>
          </w:p>
          <w:p w:rsidR="00B2073D" w:rsidRPr="003D77C9" w:rsidRDefault="00B87144">
            <w:pPr>
              <w:spacing w:line="200" w:lineRule="atLeast"/>
              <w:rPr>
                <w:rFonts w:ascii="Arial" w:hAnsi="Arial" w:cs="Arial"/>
                <w:sz w:val="22"/>
                <w:szCs w:val="22"/>
              </w:rPr>
            </w:pPr>
            <w:r w:rsidRPr="003D77C9">
              <w:rPr>
                <w:rFonts w:ascii="Arial" w:hAnsi="Arial" w:cs="Arial"/>
                <w:sz w:val="22"/>
                <w:szCs w:val="22"/>
              </w:rPr>
              <w:t>Führungsaufgaben sind benannt und verteilt.</w:t>
            </w:r>
          </w:p>
          <w:p w:rsidR="00B2073D" w:rsidRPr="003D77C9" w:rsidRDefault="00B2073D">
            <w:pPr>
              <w:spacing w:line="200" w:lineRule="atLeast"/>
              <w:rPr>
                <w:rFonts w:ascii="Arial" w:hAnsi="Arial" w:cs="Arial"/>
                <w:sz w:val="22"/>
                <w:szCs w:val="22"/>
              </w:rPr>
            </w:pPr>
          </w:p>
        </w:tc>
        <w:tc>
          <w:tcPr>
            <w:tcW w:w="572" w:type="dxa"/>
            <w:tcBorders>
              <w:left w:val="single" w:sz="4" w:space="0" w:color="000000"/>
              <w:bottom w:val="single" w:sz="4" w:space="0" w:color="000000"/>
            </w:tcBorders>
            <w:shd w:val="clear" w:color="auto" w:fill="auto"/>
          </w:tcPr>
          <w:p w:rsidR="00B2073D" w:rsidRDefault="00B2073D">
            <w:pPr>
              <w:snapToGrid w:val="0"/>
              <w:rPr>
                <w:rFonts w:ascii="Arial" w:hAnsi="Arial" w:cs="Arial"/>
              </w:rPr>
            </w:pPr>
          </w:p>
        </w:tc>
        <w:tc>
          <w:tcPr>
            <w:tcW w:w="869" w:type="dxa"/>
            <w:tcBorders>
              <w:left w:val="single" w:sz="4" w:space="0" w:color="000000"/>
              <w:bottom w:val="single" w:sz="4" w:space="0" w:color="000000"/>
              <w:right w:val="single" w:sz="4" w:space="0" w:color="000000"/>
            </w:tcBorders>
            <w:shd w:val="clear" w:color="auto" w:fill="auto"/>
          </w:tcPr>
          <w:p w:rsidR="00B2073D" w:rsidRDefault="00B2073D">
            <w:pPr>
              <w:snapToGrid w:val="0"/>
              <w:rPr>
                <w:rFonts w:ascii="Arial" w:hAnsi="Arial" w:cs="Arial"/>
              </w:rPr>
            </w:pPr>
          </w:p>
        </w:tc>
      </w:tr>
      <w:tr w:rsidR="00B2073D" w:rsidTr="003D77C9">
        <w:tc>
          <w:tcPr>
            <w:tcW w:w="610" w:type="dxa"/>
            <w:tcBorders>
              <w:left w:val="single" w:sz="4" w:space="0" w:color="000000"/>
              <w:bottom w:val="single" w:sz="4" w:space="0" w:color="000000"/>
            </w:tcBorders>
            <w:shd w:val="clear" w:color="auto" w:fill="auto"/>
          </w:tcPr>
          <w:p w:rsidR="00B2073D" w:rsidRDefault="00B2073D">
            <w:pPr>
              <w:snapToGrid w:val="0"/>
              <w:rPr>
                <w:rFonts w:ascii="Arial" w:hAnsi="Arial" w:cs="Arial"/>
                <w:sz w:val="22"/>
                <w:szCs w:val="22"/>
              </w:rPr>
            </w:pPr>
          </w:p>
          <w:p w:rsidR="00B2073D" w:rsidRDefault="00B87144">
            <w:pPr>
              <w:rPr>
                <w:rFonts w:ascii="Arial" w:hAnsi="Arial" w:cs="Arial"/>
                <w:sz w:val="20"/>
                <w:szCs w:val="20"/>
              </w:rPr>
            </w:pPr>
            <w:r>
              <w:rPr>
                <w:rFonts w:ascii="Arial" w:hAnsi="Arial" w:cs="Arial"/>
                <w:sz w:val="22"/>
                <w:szCs w:val="22"/>
              </w:rPr>
              <w:t>4.</w:t>
            </w:r>
          </w:p>
        </w:tc>
        <w:tc>
          <w:tcPr>
            <w:tcW w:w="7107" w:type="dxa"/>
            <w:tcBorders>
              <w:left w:val="single" w:sz="4" w:space="0" w:color="000000"/>
              <w:bottom w:val="single" w:sz="4" w:space="0" w:color="000000"/>
            </w:tcBorders>
            <w:shd w:val="clear" w:color="auto" w:fill="auto"/>
          </w:tcPr>
          <w:p w:rsidR="00B2073D" w:rsidRPr="003D77C9" w:rsidRDefault="00B2073D">
            <w:pPr>
              <w:snapToGrid w:val="0"/>
              <w:spacing w:line="200" w:lineRule="atLeast"/>
              <w:rPr>
                <w:rFonts w:ascii="Arial" w:hAnsi="Arial" w:cs="Arial"/>
                <w:sz w:val="22"/>
                <w:szCs w:val="22"/>
              </w:rPr>
            </w:pPr>
          </w:p>
          <w:p w:rsidR="00B2073D" w:rsidRPr="003D77C9" w:rsidRDefault="00B87144">
            <w:pPr>
              <w:spacing w:line="200" w:lineRule="atLeast"/>
              <w:rPr>
                <w:rFonts w:ascii="Arial" w:hAnsi="Arial" w:cs="Arial"/>
                <w:sz w:val="22"/>
                <w:szCs w:val="22"/>
              </w:rPr>
            </w:pPr>
            <w:r w:rsidRPr="003D77C9">
              <w:rPr>
                <w:rFonts w:ascii="Arial" w:hAnsi="Arial" w:cs="Arial"/>
                <w:sz w:val="22"/>
                <w:szCs w:val="22"/>
              </w:rPr>
              <w:t xml:space="preserve">Kommunikationsregeln (Feedback-Regeln usw.) für den Vorstand wurden vereinbart. </w:t>
            </w:r>
          </w:p>
          <w:p w:rsidR="00B2073D" w:rsidRPr="003D77C9" w:rsidRDefault="00B2073D">
            <w:pPr>
              <w:spacing w:line="200" w:lineRule="atLeast"/>
              <w:rPr>
                <w:rFonts w:ascii="Arial" w:hAnsi="Arial" w:cs="Arial"/>
                <w:sz w:val="22"/>
                <w:szCs w:val="22"/>
              </w:rPr>
            </w:pPr>
          </w:p>
        </w:tc>
        <w:tc>
          <w:tcPr>
            <w:tcW w:w="572" w:type="dxa"/>
            <w:tcBorders>
              <w:left w:val="single" w:sz="4" w:space="0" w:color="000000"/>
              <w:bottom w:val="single" w:sz="4" w:space="0" w:color="000000"/>
            </w:tcBorders>
            <w:shd w:val="clear" w:color="auto" w:fill="auto"/>
          </w:tcPr>
          <w:p w:rsidR="00B2073D" w:rsidRDefault="00B2073D">
            <w:pPr>
              <w:snapToGrid w:val="0"/>
              <w:rPr>
                <w:rFonts w:ascii="Arial" w:hAnsi="Arial" w:cs="Arial"/>
              </w:rPr>
            </w:pPr>
          </w:p>
        </w:tc>
        <w:tc>
          <w:tcPr>
            <w:tcW w:w="869" w:type="dxa"/>
            <w:tcBorders>
              <w:left w:val="single" w:sz="4" w:space="0" w:color="000000"/>
              <w:bottom w:val="single" w:sz="4" w:space="0" w:color="000000"/>
              <w:right w:val="single" w:sz="4" w:space="0" w:color="000000"/>
            </w:tcBorders>
            <w:shd w:val="clear" w:color="auto" w:fill="auto"/>
          </w:tcPr>
          <w:p w:rsidR="00B2073D" w:rsidRDefault="00B2073D">
            <w:pPr>
              <w:snapToGrid w:val="0"/>
              <w:rPr>
                <w:rFonts w:ascii="Arial" w:hAnsi="Arial" w:cs="Arial"/>
              </w:rPr>
            </w:pPr>
          </w:p>
        </w:tc>
      </w:tr>
      <w:tr w:rsidR="00B2073D" w:rsidTr="003D77C9">
        <w:tc>
          <w:tcPr>
            <w:tcW w:w="610" w:type="dxa"/>
            <w:tcBorders>
              <w:left w:val="single" w:sz="4" w:space="0" w:color="000000"/>
              <w:bottom w:val="single" w:sz="4" w:space="0" w:color="000000"/>
            </w:tcBorders>
            <w:shd w:val="clear" w:color="auto" w:fill="auto"/>
          </w:tcPr>
          <w:p w:rsidR="00B2073D" w:rsidRDefault="00B2073D">
            <w:pPr>
              <w:snapToGrid w:val="0"/>
              <w:rPr>
                <w:rFonts w:ascii="Arial" w:hAnsi="Arial" w:cs="Arial"/>
                <w:sz w:val="22"/>
                <w:szCs w:val="22"/>
              </w:rPr>
            </w:pPr>
          </w:p>
          <w:p w:rsidR="00B2073D" w:rsidRDefault="00B87144">
            <w:pPr>
              <w:rPr>
                <w:rFonts w:ascii="Arial" w:hAnsi="Arial" w:cs="Arial"/>
                <w:sz w:val="20"/>
                <w:szCs w:val="20"/>
              </w:rPr>
            </w:pPr>
            <w:r>
              <w:rPr>
                <w:rFonts w:ascii="Arial" w:hAnsi="Arial" w:cs="Arial"/>
                <w:sz w:val="22"/>
                <w:szCs w:val="22"/>
              </w:rPr>
              <w:t xml:space="preserve">5. </w:t>
            </w:r>
          </w:p>
        </w:tc>
        <w:tc>
          <w:tcPr>
            <w:tcW w:w="7107" w:type="dxa"/>
            <w:tcBorders>
              <w:left w:val="single" w:sz="4" w:space="0" w:color="000000"/>
              <w:bottom w:val="single" w:sz="4" w:space="0" w:color="000000"/>
            </w:tcBorders>
            <w:shd w:val="clear" w:color="auto" w:fill="auto"/>
          </w:tcPr>
          <w:p w:rsidR="00B2073D" w:rsidRPr="003D77C9" w:rsidRDefault="00B2073D">
            <w:pPr>
              <w:snapToGrid w:val="0"/>
              <w:spacing w:line="200" w:lineRule="atLeast"/>
              <w:rPr>
                <w:rFonts w:ascii="Arial" w:hAnsi="Arial" w:cs="Arial"/>
                <w:sz w:val="22"/>
                <w:szCs w:val="22"/>
              </w:rPr>
            </w:pPr>
          </w:p>
          <w:p w:rsidR="00B2073D" w:rsidRPr="003D77C9" w:rsidRDefault="00B87144">
            <w:pPr>
              <w:spacing w:line="200" w:lineRule="atLeast"/>
              <w:rPr>
                <w:rFonts w:ascii="Arial" w:hAnsi="Arial" w:cs="Arial"/>
                <w:sz w:val="22"/>
                <w:szCs w:val="22"/>
              </w:rPr>
            </w:pPr>
            <w:r w:rsidRPr="003D77C9">
              <w:rPr>
                <w:rFonts w:ascii="Arial" w:hAnsi="Arial" w:cs="Arial"/>
                <w:sz w:val="22"/>
                <w:szCs w:val="22"/>
              </w:rPr>
              <w:t>Eine Sitzungsordnung und die Organisation diverser Vorgänge (Protokolle usw.) wurde festgelegt.</w:t>
            </w:r>
          </w:p>
          <w:p w:rsidR="00B2073D" w:rsidRPr="003D77C9" w:rsidRDefault="00B2073D">
            <w:pPr>
              <w:spacing w:line="200" w:lineRule="atLeast"/>
              <w:rPr>
                <w:rFonts w:ascii="Arial" w:hAnsi="Arial" w:cs="Arial"/>
                <w:sz w:val="22"/>
                <w:szCs w:val="22"/>
              </w:rPr>
            </w:pPr>
          </w:p>
        </w:tc>
        <w:tc>
          <w:tcPr>
            <w:tcW w:w="572" w:type="dxa"/>
            <w:tcBorders>
              <w:left w:val="single" w:sz="4" w:space="0" w:color="000000"/>
              <w:bottom w:val="single" w:sz="4" w:space="0" w:color="000000"/>
            </w:tcBorders>
            <w:shd w:val="clear" w:color="auto" w:fill="auto"/>
          </w:tcPr>
          <w:p w:rsidR="00B2073D" w:rsidRDefault="00B2073D">
            <w:pPr>
              <w:snapToGrid w:val="0"/>
              <w:rPr>
                <w:rFonts w:ascii="Arial" w:hAnsi="Arial" w:cs="Arial"/>
              </w:rPr>
            </w:pPr>
          </w:p>
        </w:tc>
        <w:tc>
          <w:tcPr>
            <w:tcW w:w="869" w:type="dxa"/>
            <w:tcBorders>
              <w:left w:val="single" w:sz="4" w:space="0" w:color="000000"/>
              <w:bottom w:val="single" w:sz="4" w:space="0" w:color="000000"/>
              <w:right w:val="single" w:sz="4" w:space="0" w:color="000000"/>
            </w:tcBorders>
            <w:shd w:val="clear" w:color="auto" w:fill="auto"/>
          </w:tcPr>
          <w:p w:rsidR="00B2073D" w:rsidRDefault="00B2073D">
            <w:pPr>
              <w:snapToGrid w:val="0"/>
              <w:rPr>
                <w:rFonts w:ascii="Arial" w:hAnsi="Arial" w:cs="Arial"/>
              </w:rPr>
            </w:pPr>
          </w:p>
        </w:tc>
      </w:tr>
      <w:tr w:rsidR="00B2073D" w:rsidTr="003D77C9">
        <w:tc>
          <w:tcPr>
            <w:tcW w:w="610" w:type="dxa"/>
            <w:tcBorders>
              <w:left w:val="single" w:sz="4" w:space="0" w:color="000000"/>
              <w:bottom w:val="single" w:sz="4" w:space="0" w:color="000000"/>
            </w:tcBorders>
            <w:shd w:val="clear" w:color="auto" w:fill="auto"/>
          </w:tcPr>
          <w:p w:rsidR="00B2073D" w:rsidRDefault="00B2073D">
            <w:pPr>
              <w:snapToGrid w:val="0"/>
              <w:rPr>
                <w:rFonts w:ascii="Arial" w:hAnsi="Arial" w:cs="Arial"/>
                <w:sz w:val="22"/>
                <w:szCs w:val="22"/>
              </w:rPr>
            </w:pPr>
          </w:p>
          <w:p w:rsidR="00B2073D" w:rsidRDefault="00B87144">
            <w:pPr>
              <w:rPr>
                <w:rFonts w:ascii="Arial" w:hAnsi="Arial" w:cs="Arial"/>
                <w:sz w:val="20"/>
                <w:szCs w:val="20"/>
              </w:rPr>
            </w:pPr>
            <w:r>
              <w:rPr>
                <w:rFonts w:ascii="Arial" w:hAnsi="Arial" w:cs="Arial"/>
                <w:sz w:val="22"/>
                <w:szCs w:val="22"/>
              </w:rPr>
              <w:t>6.</w:t>
            </w:r>
          </w:p>
        </w:tc>
        <w:tc>
          <w:tcPr>
            <w:tcW w:w="7107" w:type="dxa"/>
            <w:tcBorders>
              <w:left w:val="single" w:sz="4" w:space="0" w:color="000000"/>
              <w:bottom w:val="single" w:sz="4" w:space="0" w:color="000000"/>
            </w:tcBorders>
            <w:shd w:val="clear" w:color="auto" w:fill="auto"/>
          </w:tcPr>
          <w:p w:rsidR="00B2073D" w:rsidRPr="003D77C9" w:rsidRDefault="00B2073D">
            <w:pPr>
              <w:snapToGrid w:val="0"/>
              <w:spacing w:line="200" w:lineRule="atLeast"/>
              <w:rPr>
                <w:rFonts w:ascii="Arial" w:hAnsi="Arial" w:cs="Arial"/>
                <w:sz w:val="22"/>
                <w:szCs w:val="22"/>
              </w:rPr>
            </w:pPr>
          </w:p>
          <w:p w:rsidR="00B2073D" w:rsidRPr="003D77C9" w:rsidRDefault="00B87144">
            <w:pPr>
              <w:spacing w:line="200" w:lineRule="atLeast"/>
              <w:rPr>
                <w:rFonts w:ascii="Arial" w:hAnsi="Arial" w:cs="Arial"/>
                <w:sz w:val="22"/>
                <w:szCs w:val="22"/>
              </w:rPr>
            </w:pPr>
            <w:r w:rsidRPr="003D77C9">
              <w:rPr>
                <w:rFonts w:ascii="Arial" w:hAnsi="Arial" w:cs="Arial"/>
                <w:sz w:val="22"/>
                <w:szCs w:val="22"/>
              </w:rPr>
              <w:t>Sanktionen bei Nichteinhalten der Regeln wurden beschlossen. Sie werden von jedem anerkannt.</w:t>
            </w:r>
          </w:p>
          <w:p w:rsidR="00B2073D" w:rsidRPr="003D77C9" w:rsidRDefault="00B2073D">
            <w:pPr>
              <w:spacing w:line="200" w:lineRule="atLeast"/>
              <w:rPr>
                <w:rFonts w:ascii="Arial" w:hAnsi="Arial" w:cs="Arial"/>
                <w:sz w:val="22"/>
                <w:szCs w:val="22"/>
              </w:rPr>
            </w:pPr>
          </w:p>
        </w:tc>
        <w:tc>
          <w:tcPr>
            <w:tcW w:w="572" w:type="dxa"/>
            <w:tcBorders>
              <w:left w:val="single" w:sz="4" w:space="0" w:color="000000"/>
              <w:bottom w:val="single" w:sz="4" w:space="0" w:color="000000"/>
            </w:tcBorders>
            <w:shd w:val="clear" w:color="auto" w:fill="auto"/>
          </w:tcPr>
          <w:p w:rsidR="00B2073D" w:rsidRDefault="00B2073D">
            <w:pPr>
              <w:snapToGrid w:val="0"/>
              <w:rPr>
                <w:rFonts w:ascii="Arial" w:hAnsi="Arial" w:cs="Arial"/>
              </w:rPr>
            </w:pPr>
          </w:p>
        </w:tc>
        <w:tc>
          <w:tcPr>
            <w:tcW w:w="869" w:type="dxa"/>
            <w:tcBorders>
              <w:left w:val="single" w:sz="4" w:space="0" w:color="000000"/>
              <w:bottom w:val="single" w:sz="4" w:space="0" w:color="000000"/>
              <w:right w:val="single" w:sz="4" w:space="0" w:color="000000"/>
            </w:tcBorders>
            <w:shd w:val="clear" w:color="auto" w:fill="auto"/>
          </w:tcPr>
          <w:p w:rsidR="00B2073D" w:rsidRDefault="00B2073D">
            <w:pPr>
              <w:snapToGrid w:val="0"/>
              <w:rPr>
                <w:rFonts w:ascii="Arial" w:hAnsi="Arial" w:cs="Arial"/>
              </w:rPr>
            </w:pPr>
          </w:p>
        </w:tc>
      </w:tr>
      <w:tr w:rsidR="00B2073D" w:rsidTr="003D77C9">
        <w:tc>
          <w:tcPr>
            <w:tcW w:w="610" w:type="dxa"/>
            <w:tcBorders>
              <w:left w:val="single" w:sz="4" w:space="0" w:color="000000"/>
              <w:bottom w:val="single" w:sz="4" w:space="0" w:color="000000"/>
            </w:tcBorders>
            <w:shd w:val="clear" w:color="auto" w:fill="auto"/>
          </w:tcPr>
          <w:p w:rsidR="00B2073D" w:rsidRDefault="00B2073D">
            <w:pPr>
              <w:snapToGrid w:val="0"/>
              <w:rPr>
                <w:rFonts w:ascii="Arial" w:hAnsi="Arial" w:cs="Arial"/>
              </w:rPr>
            </w:pPr>
          </w:p>
        </w:tc>
        <w:tc>
          <w:tcPr>
            <w:tcW w:w="7107" w:type="dxa"/>
            <w:tcBorders>
              <w:left w:val="single" w:sz="4" w:space="0" w:color="000000"/>
              <w:bottom w:val="single" w:sz="4" w:space="0" w:color="000000"/>
            </w:tcBorders>
            <w:shd w:val="clear" w:color="auto" w:fill="auto"/>
          </w:tcPr>
          <w:p w:rsidR="00B2073D" w:rsidRPr="003D77C9" w:rsidRDefault="00B2073D">
            <w:pPr>
              <w:snapToGrid w:val="0"/>
              <w:spacing w:line="200" w:lineRule="atLeast"/>
              <w:rPr>
                <w:rFonts w:ascii="Arial" w:hAnsi="Arial" w:cs="Arial"/>
                <w:b/>
                <w:bCs/>
                <w:sz w:val="22"/>
                <w:szCs w:val="22"/>
              </w:rPr>
            </w:pPr>
          </w:p>
          <w:p w:rsidR="00B2073D" w:rsidRPr="003D77C9" w:rsidRDefault="00B87144" w:rsidP="00290DA5">
            <w:pPr>
              <w:snapToGrid w:val="0"/>
              <w:spacing w:line="200" w:lineRule="atLeast"/>
              <w:rPr>
                <w:rFonts w:ascii="Arial" w:hAnsi="Arial" w:cs="Arial"/>
                <w:b/>
                <w:bCs/>
                <w:sz w:val="22"/>
                <w:szCs w:val="22"/>
              </w:rPr>
            </w:pPr>
            <w:r w:rsidRPr="003D77C9">
              <w:rPr>
                <w:rFonts w:ascii="Arial" w:hAnsi="Arial" w:cs="Arial"/>
                <w:b/>
                <w:bCs/>
                <w:sz w:val="22"/>
                <w:szCs w:val="22"/>
              </w:rPr>
              <w:t>Weiche Faktoren</w:t>
            </w:r>
          </w:p>
        </w:tc>
        <w:tc>
          <w:tcPr>
            <w:tcW w:w="572" w:type="dxa"/>
            <w:tcBorders>
              <w:left w:val="single" w:sz="4" w:space="0" w:color="000000"/>
              <w:bottom w:val="single" w:sz="4" w:space="0" w:color="000000"/>
            </w:tcBorders>
            <w:shd w:val="clear" w:color="auto" w:fill="auto"/>
          </w:tcPr>
          <w:p w:rsidR="00B2073D" w:rsidRDefault="00B2073D">
            <w:pPr>
              <w:snapToGrid w:val="0"/>
              <w:rPr>
                <w:rFonts w:ascii="Arial" w:hAnsi="Arial" w:cs="Arial"/>
                <w:b/>
                <w:bCs/>
                <w:sz w:val="22"/>
                <w:szCs w:val="22"/>
              </w:rPr>
            </w:pPr>
          </w:p>
          <w:p w:rsidR="00B2073D" w:rsidRDefault="00B87144" w:rsidP="00290DA5">
            <w:pPr>
              <w:snapToGrid w:val="0"/>
              <w:rPr>
                <w:rFonts w:ascii="Arial" w:hAnsi="Arial" w:cs="Arial"/>
                <w:b/>
                <w:bCs/>
                <w:sz w:val="22"/>
                <w:szCs w:val="22"/>
              </w:rPr>
            </w:pPr>
            <w:r>
              <w:rPr>
                <w:rFonts w:ascii="Arial" w:hAnsi="Arial" w:cs="Arial"/>
                <w:b/>
                <w:bCs/>
                <w:sz w:val="22"/>
                <w:szCs w:val="22"/>
              </w:rPr>
              <w:t>J</w:t>
            </w:r>
            <w:r w:rsidR="00290DA5">
              <w:rPr>
                <w:rFonts w:ascii="Arial" w:hAnsi="Arial" w:cs="Arial"/>
                <w:b/>
                <w:bCs/>
                <w:sz w:val="22"/>
                <w:szCs w:val="22"/>
              </w:rPr>
              <w:t>a</w:t>
            </w:r>
          </w:p>
        </w:tc>
        <w:tc>
          <w:tcPr>
            <w:tcW w:w="869" w:type="dxa"/>
            <w:tcBorders>
              <w:left w:val="single" w:sz="4" w:space="0" w:color="000000"/>
              <w:bottom w:val="single" w:sz="4" w:space="0" w:color="000000"/>
              <w:right w:val="single" w:sz="4" w:space="0" w:color="000000"/>
            </w:tcBorders>
            <w:shd w:val="clear" w:color="auto" w:fill="auto"/>
          </w:tcPr>
          <w:p w:rsidR="00B2073D" w:rsidRDefault="00B2073D">
            <w:pPr>
              <w:snapToGrid w:val="0"/>
              <w:rPr>
                <w:rFonts w:ascii="Arial" w:hAnsi="Arial" w:cs="Arial"/>
                <w:b/>
                <w:bCs/>
                <w:sz w:val="22"/>
                <w:szCs w:val="22"/>
              </w:rPr>
            </w:pPr>
          </w:p>
          <w:p w:rsidR="00B2073D" w:rsidRDefault="00B87144" w:rsidP="00290DA5">
            <w:pPr>
              <w:snapToGrid w:val="0"/>
            </w:pPr>
            <w:r>
              <w:rPr>
                <w:rFonts w:ascii="Arial" w:hAnsi="Arial" w:cs="Arial"/>
                <w:b/>
                <w:bCs/>
                <w:sz w:val="22"/>
                <w:szCs w:val="22"/>
              </w:rPr>
              <w:t>N</w:t>
            </w:r>
            <w:r w:rsidR="00290DA5">
              <w:rPr>
                <w:rFonts w:ascii="Arial" w:hAnsi="Arial" w:cs="Arial"/>
                <w:b/>
                <w:bCs/>
                <w:sz w:val="22"/>
                <w:szCs w:val="22"/>
              </w:rPr>
              <w:t>ein</w:t>
            </w:r>
          </w:p>
        </w:tc>
      </w:tr>
      <w:tr w:rsidR="00B2073D" w:rsidTr="003D77C9">
        <w:tc>
          <w:tcPr>
            <w:tcW w:w="610" w:type="dxa"/>
            <w:tcBorders>
              <w:left w:val="single" w:sz="4" w:space="0" w:color="000000"/>
              <w:bottom w:val="single" w:sz="4" w:space="0" w:color="000000"/>
            </w:tcBorders>
            <w:shd w:val="clear" w:color="auto" w:fill="auto"/>
          </w:tcPr>
          <w:p w:rsidR="00B2073D" w:rsidRDefault="00B2073D">
            <w:pPr>
              <w:snapToGrid w:val="0"/>
              <w:rPr>
                <w:rFonts w:ascii="Arial" w:hAnsi="Arial" w:cs="Arial"/>
                <w:sz w:val="22"/>
                <w:szCs w:val="22"/>
              </w:rPr>
            </w:pPr>
          </w:p>
          <w:p w:rsidR="00B2073D" w:rsidRDefault="00B87144">
            <w:pPr>
              <w:rPr>
                <w:rFonts w:ascii="Arial" w:hAnsi="Arial" w:cs="Arial"/>
                <w:sz w:val="20"/>
                <w:szCs w:val="20"/>
              </w:rPr>
            </w:pPr>
            <w:r>
              <w:rPr>
                <w:rFonts w:ascii="Arial" w:hAnsi="Arial" w:cs="Arial"/>
                <w:sz w:val="22"/>
                <w:szCs w:val="22"/>
              </w:rPr>
              <w:t xml:space="preserve">7. </w:t>
            </w:r>
          </w:p>
        </w:tc>
        <w:tc>
          <w:tcPr>
            <w:tcW w:w="7107" w:type="dxa"/>
            <w:tcBorders>
              <w:left w:val="single" w:sz="4" w:space="0" w:color="000000"/>
              <w:bottom w:val="single" w:sz="4" w:space="0" w:color="000000"/>
            </w:tcBorders>
            <w:shd w:val="clear" w:color="auto" w:fill="auto"/>
          </w:tcPr>
          <w:p w:rsidR="00B2073D" w:rsidRPr="003D77C9" w:rsidRDefault="00B2073D">
            <w:pPr>
              <w:snapToGrid w:val="0"/>
              <w:spacing w:line="200" w:lineRule="atLeast"/>
              <w:rPr>
                <w:rFonts w:ascii="Arial" w:hAnsi="Arial" w:cs="Arial"/>
                <w:sz w:val="22"/>
                <w:szCs w:val="22"/>
              </w:rPr>
            </w:pPr>
          </w:p>
          <w:p w:rsidR="00B2073D" w:rsidRPr="003D77C9" w:rsidRDefault="003D77C9">
            <w:pPr>
              <w:spacing w:line="200" w:lineRule="atLeast"/>
              <w:rPr>
                <w:rFonts w:ascii="Arial" w:hAnsi="Arial" w:cs="Arial"/>
                <w:sz w:val="22"/>
                <w:szCs w:val="22"/>
              </w:rPr>
            </w:pPr>
            <w:r w:rsidRPr="003D77C9">
              <w:rPr>
                <w:rFonts w:ascii="Arial" w:hAnsi="Arial" w:cs="Arial"/>
                <w:sz w:val="22"/>
                <w:szCs w:val="22"/>
              </w:rPr>
              <w:t>Neuen Mitgliedern im Vorstand lassen wir Zeit in ihr</w:t>
            </w:r>
            <w:r w:rsidR="00290DA5">
              <w:rPr>
                <w:rFonts w:ascii="Arial" w:hAnsi="Arial" w:cs="Arial"/>
                <w:sz w:val="22"/>
                <w:szCs w:val="22"/>
              </w:rPr>
              <w:t>er neuen Rolle anzukommen. U</w:t>
            </w:r>
            <w:r w:rsidRPr="003D77C9">
              <w:rPr>
                <w:rFonts w:ascii="Arial" w:hAnsi="Arial" w:cs="Arial"/>
                <w:sz w:val="22"/>
                <w:szCs w:val="22"/>
              </w:rPr>
              <w:t xml:space="preserve">nterstützen </w:t>
            </w:r>
            <w:r w:rsidR="00290DA5">
              <w:rPr>
                <w:rFonts w:ascii="Arial" w:hAnsi="Arial" w:cs="Arial"/>
                <w:sz w:val="22"/>
                <w:szCs w:val="22"/>
              </w:rPr>
              <w:t xml:space="preserve">wir </w:t>
            </w:r>
            <w:r w:rsidRPr="003D77C9">
              <w:rPr>
                <w:rFonts w:ascii="Arial" w:hAnsi="Arial" w:cs="Arial"/>
                <w:sz w:val="22"/>
                <w:szCs w:val="22"/>
              </w:rPr>
              <w:t>sie in allen Belangen ihrer neuen Aufgabe</w:t>
            </w:r>
            <w:r w:rsidR="00B87144" w:rsidRPr="003D77C9">
              <w:rPr>
                <w:rFonts w:ascii="Arial" w:hAnsi="Arial" w:cs="Arial"/>
                <w:sz w:val="22"/>
                <w:szCs w:val="22"/>
              </w:rPr>
              <w:t>?</w:t>
            </w:r>
          </w:p>
          <w:p w:rsidR="00B2073D" w:rsidRPr="003D77C9" w:rsidRDefault="00B2073D">
            <w:pPr>
              <w:spacing w:line="200" w:lineRule="atLeast"/>
              <w:rPr>
                <w:rFonts w:ascii="Arial" w:hAnsi="Arial" w:cs="Arial"/>
                <w:sz w:val="22"/>
                <w:szCs w:val="22"/>
              </w:rPr>
            </w:pPr>
          </w:p>
        </w:tc>
        <w:tc>
          <w:tcPr>
            <w:tcW w:w="572" w:type="dxa"/>
            <w:tcBorders>
              <w:left w:val="single" w:sz="4" w:space="0" w:color="000000"/>
              <w:bottom w:val="single" w:sz="4" w:space="0" w:color="000000"/>
            </w:tcBorders>
            <w:shd w:val="clear" w:color="auto" w:fill="auto"/>
          </w:tcPr>
          <w:p w:rsidR="00B2073D" w:rsidRDefault="00B2073D">
            <w:pPr>
              <w:snapToGrid w:val="0"/>
              <w:rPr>
                <w:rFonts w:ascii="Arial" w:hAnsi="Arial" w:cs="Arial"/>
              </w:rPr>
            </w:pPr>
          </w:p>
        </w:tc>
        <w:tc>
          <w:tcPr>
            <w:tcW w:w="869" w:type="dxa"/>
            <w:tcBorders>
              <w:left w:val="single" w:sz="4" w:space="0" w:color="000000"/>
              <w:bottom w:val="single" w:sz="4" w:space="0" w:color="000000"/>
              <w:right w:val="single" w:sz="4" w:space="0" w:color="000000"/>
            </w:tcBorders>
            <w:shd w:val="clear" w:color="auto" w:fill="auto"/>
          </w:tcPr>
          <w:p w:rsidR="00B2073D" w:rsidRDefault="00B2073D">
            <w:pPr>
              <w:snapToGrid w:val="0"/>
              <w:rPr>
                <w:rFonts w:ascii="Arial" w:hAnsi="Arial" w:cs="Arial"/>
              </w:rPr>
            </w:pPr>
          </w:p>
        </w:tc>
      </w:tr>
      <w:tr w:rsidR="00B2073D" w:rsidTr="003D77C9">
        <w:tc>
          <w:tcPr>
            <w:tcW w:w="610" w:type="dxa"/>
            <w:tcBorders>
              <w:left w:val="single" w:sz="4" w:space="0" w:color="000000"/>
              <w:bottom w:val="single" w:sz="4" w:space="0" w:color="000000"/>
            </w:tcBorders>
            <w:shd w:val="clear" w:color="auto" w:fill="auto"/>
          </w:tcPr>
          <w:p w:rsidR="00B2073D" w:rsidRDefault="00B2073D">
            <w:pPr>
              <w:snapToGrid w:val="0"/>
              <w:rPr>
                <w:rFonts w:ascii="Arial" w:hAnsi="Arial" w:cs="Arial"/>
                <w:sz w:val="22"/>
                <w:szCs w:val="22"/>
              </w:rPr>
            </w:pPr>
          </w:p>
          <w:p w:rsidR="00B2073D" w:rsidRDefault="00B87144">
            <w:pPr>
              <w:rPr>
                <w:rFonts w:ascii="Arial" w:hAnsi="Arial" w:cs="Arial"/>
                <w:sz w:val="22"/>
                <w:szCs w:val="22"/>
              </w:rPr>
            </w:pPr>
            <w:r>
              <w:rPr>
                <w:rFonts w:ascii="Arial" w:hAnsi="Arial" w:cs="Arial"/>
                <w:sz w:val="22"/>
                <w:szCs w:val="22"/>
              </w:rPr>
              <w:lastRenderedPageBreak/>
              <w:t>8.</w:t>
            </w:r>
          </w:p>
        </w:tc>
        <w:tc>
          <w:tcPr>
            <w:tcW w:w="7107" w:type="dxa"/>
            <w:tcBorders>
              <w:left w:val="single" w:sz="4" w:space="0" w:color="000000"/>
              <w:bottom w:val="single" w:sz="4" w:space="0" w:color="000000"/>
            </w:tcBorders>
            <w:shd w:val="clear" w:color="auto" w:fill="auto"/>
          </w:tcPr>
          <w:p w:rsidR="00B2073D" w:rsidRPr="003D77C9" w:rsidRDefault="00B2073D">
            <w:pPr>
              <w:snapToGrid w:val="0"/>
              <w:spacing w:line="200" w:lineRule="atLeast"/>
              <w:rPr>
                <w:rFonts w:ascii="Arial" w:hAnsi="Arial" w:cs="Arial"/>
                <w:sz w:val="22"/>
                <w:szCs w:val="22"/>
              </w:rPr>
            </w:pPr>
          </w:p>
          <w:p w:rsidR="00B2073D" w:rsidRPr="003D77C9" w:rsidRDefault="003D77C9">
            <w:pPr>
              <w:spacing w:line="200" w:lineRule="atLeast"/>
              <w:rPr>
                <w:rFonts w:ascii="Arial" w:hAnsi="Arial" w:cs="Arial"/>
                <w:sz w:val="22"/>
                <w:szCs w:val="22"/>
              </w:rPr>
            </w:pPr>
            <w:r w:rsidRPr="003D77C9">
              <w:rPr>
                <w:rFonts w:ascii="Arial" w:hAnsi="Arial" w:cs="Arial"/>
                <w:sz w:val="22"/>
                <w:szCs w:val="22"/>
              </w:rPr>
              <w:lastRenderedPageBreak/>
              <w:t>F</w:t>
            </w:r>
            <w:r w:rsidR="00B87144" w:rsidRPr="003D77C9">
              <w:rPr>
                <w:rFonts w:ascii="Arial" w:hAnsi="Arial" w:cs="Arial"/>
                <w:sz w:val="22"/>
                <w:szCs w:val="22"/>
              </w:rPr>
              <w:t xml:space="preserve">ühren wir </w:t>
            </w:r>
            <w:r w:rsidRPr="003D77C9">
              <w:rPr>
                <w:rFonts w:ascii="Arial" w:hAnsi="Arial" w:cs="Arial"/>
                <w:sz w:val="22"/>
                <w:szCs w:val="22"/>
              </w:rPr>
              <w:t xml:space="preserve">konstruktive </w:t>
            </w:r>
            <w:r w:rsidR="00B87144" w:rsidRPr="003D77C9">
              <w:rPr>
                <w:rFonts w:ascii="Arial" w:hAnsi="Arial" w:cs="Arial"/>
                <w:sz w:val="22"/>
                <w:szCs w:val="22"/>
              </w:rPr>
              <w:t>Streitgespräche?</w:t>
            </w:r>
          </w:p>
          <w:p w:rsidR="00B2073D" w:rsidRPr="003D77C9" w:rsidRDefault="00B2073D">
            <w:pPr>
              <w:spacing w:line="200" w:lineRule="atLeast"/>
              <w:rPr>
                <w:rFonts w:ascii="Arial" w:hAnsi="Arial" w:cs="Arial"/>
                <w:sz w:val="22"/>
                <w:szCs w:val="22"/>
              </w:rPr>
            </w:pPr>
          </w:p>
        </w:tc>
        <w:tc>
          <w:tcPr>
            <w:tcW w:w="572" w:type="dxa"/>
            <w:tcBorders>
              <w:left w:val="single" w:sz="4" w:space="0" w:color="000000"/>
              <w:bottom w:val="single" w:sz="4" w:space="0" w:color="000000"/>
            </w:tcBorders>
            <w:shd w:val="clear" w:color="auto" w:fill="auto"/>
          </w:tcPr>
          <w:p w:rsidR="00B2073D" w:rsidRDefault="00B2073D">
            <w:pPr>
              <w:snapToGrid w:val="0"/>
              <w:rPr>
                <w:rFonts w:ascii="Arial" w:hAnsi="Arial" w:cs="Arial"/>
              </w:rPr>
            </w:pPr>
          </w:p>
        </w:tc>
        <w:tc>
          <w:tcPr>
            <w:tcW w:w="869" w:type="dxa"/>
            <w:tcBorders>
              <w:left w:val="single" w:sz="4" w:space="0" w:color="000000"/>
              <w:bottom w:val="single" w:sz="4" w:space="0" w:color="000000"/>
              <w:right w:val="single" w:sz="4" w:space="0" w:color="000000"/>
            </w:tcBorders>
            <w:shd w:val="clear" w:color="auto" w:fill="auto"/>
          </w:tcPr>
          <w:p w:rsidR="00B2073D" w:rsidRDefault="00B2073D">
            <w:pPr>
              <w:snapToGrid w:val="0"/>
              <w:rPr>
                <w:rFonts w:ascii="Arial" w:hAnsi="Arial" w:cs="Arial"/>
              </w:rPr>
            </w:pPr>
          </w:p>
        </w:tc>
      </w:tr>
      <w:tr w:rsidR="00B2073D" w:rsidTr="003D77C9">
        <w:tc>
          <w:tcPr>
            <w:tcW w:w="610" w:type="dxa"/>
            <w:tcBorders>
              <w:left w:val="single" w:sz="4" w:space="0" w:color="000000"/>
              <w:bottom w:val="single" w:sz="4" w:space="0" w:color="000000"/>
            </w:tcBorders>
            <w:shd w:val="clear" w:color="auto" w:fill="auto"/>
          </w:tcPr>
          <w:p w:rsidR="00B2073D" w:rsidRDefault="00B2073D">
            <w:pPr>
              <w:snapToGrid w:val="0"/>
              <w:rPr>
                <w:rFonts w:ascii="Arial" w:hAnsi="Arial" w:cs="Arial"/>
                <w:sz w:val="22"/>
                <w:szCs w:val="22"/>
              </w:rPr>
            </w:pPr>
          </w:p>
          <w:p w:rsidR="00B2073D" w:rsidRDefault="00B87144">
            <w:pPr>
              <w:rPr>
                <w:rFonts w:ascii="Arial" w:hAnsi="Arial" w:cs="Arial"/>
                <w:sz w:val="22"/>
                <w:szCs w:val="22"/>
              </w:rPr>
            </w:pPr>
            <w:r>
              <w:rPr>
                <w:rFonts w:ascii="Arial" w:hAnsi="Arial" w:cs="Arial"/>
                <w:sz w:val="22"/>
                <w:szCs w:val="22"/>
              </w:rPr>
              <w:t>9.</w:t>
            </w:r>
          </w:p>
        </w:tc>
        <w:tc>
          <w:tcPr>
            <w:tcW w:w="7107" w:type="dxa"/>
            <w:tcBorders>
              <w:left w:val="single" w:sz="4" w:space="0" w:color="000000"/>
              <w:bottom w:val="single" w:sz="4" w:space="0" w:color="000000"/>
            </w:tcBorders>
            <w:shd w:val="clear" w:color="auto" w:fill="auto"/>
          </w:tcPr>
          <w:p w:rsidR="003D77C9" w:rsidRPr="003D77C9" w:rsidRDefault="003D77C9">
            <w:pPr>
              <w:snapToGrid w:val="0"/>
              <w:spacing w:line="200" w:lineRule="atLeast"/>
              <w:rPr>
                <w:rFonts w:ascii="Arial" w:hAnsi="Arial" w:cs="Arial"/>
                <w:sz w:val="22"/>
                <w:szCs w:val="22"/>
              </w:rPr>
            </w:pPr>
          </w:p>
          <w:p w:rsidR="003D77C9" w:rsidRPr="003D77C9" w:rsidRDefault="003D77C9" w:rsidP="003D77C9">
            <w:pPr>
              <w:spacing w:line="200" w:lineRule="atLeast"/>
              <w:rPr>
                <w:rFonts w:ascii="Arial" w:hAnsi="Arial" w:cs="Arial"/>
                <w:sz w:val="22"/>
                <w:szCs w:val="22"/>
              </w:rPr>
            </w:pPr>
            <w:r w:rsidRPr="003D77C9">
              <w:rPr>
                <w:rFonts w:ascii="Arial" w:hAnsi="Arial" w:cs="Arial"/>
                <w:sz w:val="22"/>
                <w:szCs w:val="22"/>
              </w:rPr>
              <w:t>Pflegen wir untereinander einen wertschätzenden Umgangston?</w:t>
            </w:r>
          </w:p>
          <w:p w:rsidR="00B2073D" w:rsidRPr="003D77C9" w:rsidRDefault="00B2073D">
            <w:pPr>
              <w:snapToGrid w:val="0"/>
              <w:spacing w:line="200" w:lineRule="atLeast"/>
              <w:rPr>
                <w:rFonts w:ascii="Arial" w:hAnsi="Arial" w:cs="Arial"/>
                <w:sz w:val="22"/>
                <w:szCs w:val="22"/>
              </w:rPr>
            </w:pPr>
          </w:p>
        </w:tc>
        <w:tc>
          <w:tcPr>
            <w:tcW w:w="572" w:type="dxa"/>
            <w:tcBorders>
              <w:left w:val="single" w:sz="4" w:space="0" w:color="000000"/>
              <w:bottom w:val="single" w:sz="4" w:space="0" w:color="000000"/>
            </w:tcBorders>
            <w:shd w:val="clear" w:color="auto" w:fill="auto"/>
          </w:tcPr>
          <w:p w:rsidR="00B2073D" w:rsidRDefault="00B2073D">
            <w:pPr>
              <w:snapToGrid w:val="0"/>
              <w:rPr>
                <w:rFonts w:ascii="Arial" w:hAnsi="Arial" w:cs="Arial"/>
              </w:rPr>
            </w:pPr>
          </w:p>
        </w:tc>
        <w:tc>
          <w:tcPr>
            <w:tcW w:w="869" w:type="dxa"/>
            <w:tcBorders>
              <w:left w:val="single" w:sz="4" w:space="0" w:color="000000"/>
              <w:bottom w:val="single" w:sz="4" w:space="0" w:color="000000"/>
              <w:right w:val="single" w:sz="4" w:space="0" w:color="000000"/>
            </w:tcBorders>
            <w:shd w:val="clear" w:color="auto" w:fill="auto"/>
          </w:tcPr>
          <w:p w:rsidR="00B2073D" w:rsidRDefault="00B2073D">
            <w:pPr>
              <w:snapToGrid w:val="0"/>
              <w:rPr>
                <w:rFonts w:ascii="Arial" w:hAnsi="Arial" w:cs="Arial"/>
              </w:rPr>
            </w:pPr>
          </w:p>
        </w:tc>
      </w:tr>
      <w:tr w:rsidR="00B2073D" w:rsidTr="003D77C9">
        <w:tc>
          <w:tcPr>
            <w:tcW w:w="610" w:type="dxa"/>
            <w:tcBorders>
              <w:left w:val="single" w:sz="4" w:space="0" w:color="000000"/>
              <w:bottom w:val="single" w:sz="4" w:space="0" w:color="000000"/>
            </w:tcBorders>
            <w:shd w:val="clear" w:color="auto" w:fill="auto"/>
          </w:tcPr>
          <w:p w:rsidR="00B2073D" w:rsidRDefault="00B2073D">
            <w:pPr>
              <w:snapToGrid w:val="0"/>
              <w:rPr>
                <w:rFonts w:ascii="Arial" w:hAnsi="Arial" w:cs="Arial"/>
                <w:sz w:val="22"/>
                <w:szCs w:val="22"/>
              </w:rPr>
            </w:pPr>
          </w:p>
          <w:p w:rsidR="00B2073D" w:rsidRDefault="00B87144">
            <w:pPr>
              <w:rPr>
                <w:rFonts w:ascii="Arial" w:hAnsi="Arial" w:cs="Arial"/>
                <w:sz w:val="22"/>
                <w:szCs w:val="22"/>
              </w:rPr>
            </w:pPr>
            <w:r>
              <w:rPr>
                <w:rFonts w:ascii="Arial" w:hAnsi="Arial" w:cs="Arial"/>
                <w:sz w:val="22"/>
                <w:szCs w:val="22"/>
              </w:rPr>
              <w:t xml:space="preserve">10. </w:t>
            </w:r>
          </w:p>
        </w:tc>
        <w:tc>
          <w:tcPr>
            <w:tcW w:w="7107" w:type="dxa"/>
            <w:tcBorders>
              <w:left w:val="single" w:sz="4" w:space="0" w:color="000000"/>
              <w:bottom w:val="single" w:sz="4" w:space="0" w:color="000000"/>
            </w:tcBorders>
            <w:shd w:val="clear" w:color="auto" w:fill="auto"/>
          </w:tcPr>
          <w:p w:rsidR="00B2073D" w:rsidRPr="003D77C9" w:rsidRDefault="00B2073D">
            <w:pPr>
              <w:snapToGrid w:val="0"/>
              <w:spacing w:line="200" w:lineRule="atLeast"/>
              <w:rPr>
                <w:rFonts w:ascii="Arial" w:hAnsi="Arial" w:cs="Arial"/>
                <w:sz w:val="22"/>
                <w:szCs w:val="22"/>
              </w:rPr>
            </w:pPr>
          </w:p>
          <w:p w:rsidR="00B2073D" w:rsidRPr="003D77C9" w:rsidRDefault="003D77C9">
            <w:pPr>
              <w:spacing w:line="200" w:lineRule="atLeast"/>
              <w:rPr>
                <w:rFonts w:ascii="Arial" w:hAnsi="Arial" w:cs="Arial"/>
                <w:sz w:val="22"/>
                <w:szCs w:val="22"/>
              </w:rPr>
            </w:pPr>
            <w:r w:rsidRPr="003D77C9">
              <w:rPr>
                <w:rFonts w:ascii="Arial" w:hAnsi="Arial" w:cs="Arial"/>
                <w:sz w:val="22"/>
                <w:szCs w:val="22"/>
              </w:rPr>
              <w:t>P</w:t>
            </w:r>
            <w:r w:rsidR="00B87144" w:rsidRPr="003D77C9">
              <w:rPr>
                <w:rFonts w:ascii="Arial" w:hAnsi="Arial" w:cs="Arial"/>
                <w:sz w:val="22"/>
                <w:szCs w:val="22"/>
              </w:rPr>
              <w:t>flegen wir unser "WIR"-Gefühl im Vorstand (Ausflüge, Feste feiern, zusammen essen)?</w:t>
            </w:r>
          </w:p>
          <w:p w:rsidR="00B2073D" w:rsidRPr="003D77C9" w:rsidRDefault="00B2073D">
            <w:pPr>
              <w:spacing w:line="200" w:lineRule="atLeast"/>
              <w:rPr>
                <w:rFonts w:ascii="Arial" w:hAnsi="Arial" w:cs="Arial"/>
                <w:sz w:val="22"/>
                <w:szCs w:val="22"/>
              </w:rPr>
            </w:pPr>
          </w:p>
        </w:tc>
        <w:tc>
          <w:tcPr>
            <w:tcW w:w="572" w:type="dxa"/>
            <w:tcBorders>
              <w:left w:val="single" w:sz="4" w:space="0" w:color="000000"/>
              <w:bottom w:val="single" w:sz="4" w:space="0" w:color="000000"/>
            </w:tcBorders>
            <w:shd w:val="clear" w:color="auto" w:fill="auto"/>
          </w:tcPr>
          <w:p w:rsidR="00B2073D" w:rsidRDefault="00B2073D">
            <w:pPr>
              <w:snapToGrid w:val="0"/>
              <w:rPr>
                <w:rFonts w:ascii="Arial" w:hAnsi="Arial" w:cs="Arial"/>
              </w:rPr>
            </w:pPr>
          </w:p>
        </w:tc>
        <w:tc>
          <w:tcPr>
            <w:tcW w:w="869" w:type="dxa"/>
            <w:tcBorders>
              <w:left w:val="single" w:sz="4" w:space="0" w:color="000000"/>
              <w:bottom w:val="single" w:sz="4" w:space="0" w:color="000000"/>
              <w:right w:val="single" w:sz="4" w:space="0" w:color="000000"/>
            </w:tcBorders>
            <w:shd w:val="clear" w:color="auto" w:fill="auto"/>
          </w:tcPr>
          <w:p w:rsidR="00B2073D" w:rsidRDefault="00B2073D">
            <w:pPr>
              <w:snapToGrid w:val="0"/>
              <w:rPr>
                <w:rFonts w:ascii="Arial" w:hAnsi="Arial" w:cs="Arial"/>
              </w:rPr>
            </w:pPr>
          </w:p>
        </w:tc>
      </w:tr>
      <w:tr w:rsidR="003D77C9" w:rsidTr="003D77C9">
        <w:tc>
          <w:tcPr>
            <w:tcW w:w="610" w:type="dxa"/>
            <w:tcBorders>
              <w:left w:val="single" w:sz="4" w:space="0" w:color="000000"/>
              <w:bottom w:val="single" w:sz="4" w:space="0" w:color="000000"/>
            </w:tcBorders>
            <w:shd w:val="clear" w:color="auto" w:fill="auto"/>
          </w:tcPr>
          <w:p w:rsidR="003D77C9" w:rsidRDefault="003D77C9" w:rsidP="003D77C9">
            <w:pPr>
              <w:snapToGrid w:val="0"/>
              <w:rPr>
                <w:rFonts w:ascii="Arial" w:hAnsi="Arial" w:cs="Arial"/>
                <w:sz w:val="22"/>
                <w:szCs w:val="22"/>
              </w:rPr>
            </w:pPr>
          </w:p>
          <w:p w:rsidR="003D77C9" w:rsidRDefault="003D77C9" w:rsidP="003D77C9">
            <w:pPr>
              <w:rPr>
                <w:rFonts w:ascii="Arial" w:hAnsi="Arial" w:cs="Arial"/>
                <w:sz w:val="22"/>
                <w:szCs w:val="22"/>
              </w:rPr>
            </w:pPr>
            <w:r>
              <w:rPr>
                <w:rFonts w:ascii="Arial" w:hAnsi="Arial" w:cs="Arial"/>
                <w:sz w:val="22"/>
                <w:szCs w:val="22"/>
              </w:rPr>
              <w:t xml:space="preserve">11. </w:t>
            </w:r>
          </w:p>
        </w:tc>
        <w:tc>
          <w:tcPr>
            <w:tcW w:w="7107" w:type="dxa"/>
            <w:tcBorders>
              <w:left w:val="single" w:sz="4" w:space="0" w:color="000000"/>
              <w:bottom w:val="single" w:sz="4" w:space="0" w:color="000000"/>
            </w:tcBorders>
            <w:shd w:val="clear" w:color="auto" w:fill="auto"/>
          </w:tcPr>
          <w:p w:rsidR="003D77C9" w:rsidRPr="003D77C9" w:rsidRDefault="003D77C9" w:rsidP="003D77C9">
            <w:pPr>
              <w:snapToGrid w:val="0"/>
              <w:spacing w:line="200" w:lineRule="atLeast"/>
              <w:rPr>
                <w:rFonts w:ascii="Arial" w:hAnsi="Arial" w:cs="Arial"/>
                <w:sz w:val="22"/>
                <w:szCs w:val="22"/>
              </w:rPr>
            </w:pPr>
          </w:p>
          <w:p w:rsidR="003D77C9" w:rsidRPr="003D77C9" w:rsidRDefault="003D77C9" w:rsidP="003D77C9">
            <w:pPr>
              <w:spacing w:line="200" w:lineRule="atLeast"/>
              <w:rPr>
                <w:rFonts w:ascii="Arial" w:hAnsi="Arial" w:cs="Arial"/>
                <w:sz w:val="22"/>
                <w:szCs w:val="22"/>
              </w:rPr>
            </w:pPr>
            <w:r w:rsidRPr="003D77C9">
              <w:rPr>
                <w:rFonts w:ascii="Arial" w:hAnsi="Arial" w:cs="Arial"/>
                <w:sz w:val="22"/>
                <w:szCs w:val="22"/>
              </w:rPr>
              <w:t xml:space="preserve"> Lassen wir Individualität Platz im Vorstand?</w:t>
            </w:r>
          </w:p>
          <w:p w:rsidR="003D77C9" w:rsidRPr="003D77C9" w:rsidRDefault="003D77C9" w:rsidP="003D77C9">
            <w:pPr>
              <w:spacing w:line="200" w:lineRule="atLeast"/>
              <w:rPr>
                <w:rFonts w:ascii="Arial" w:hAnsi="Arial" w:cs="Arial"/>
                <w:sz w:val="22"/>
                <w:szCs w:val="22"/>
              </w:rPr>
            </w:pPr>
          </w:p>
        </w:tc>
        <w:tc>
          <w:tcPr>
            <w:tcW w:w="572" w:type="dxa"/>
            <w:tcBorders>
              <w:left w:val="single" w:sz="4" w:space="0" w:color="000000"/>
              <w:bottom w:val="single" w:sz="4" w:space="0" w:color="000000"/>
            </w:tcBorders>
            <w:shd w:val="clear" w:color="auto" w:fill="auto"/>
          </w:tcPr>
          <w:p w:rsidR="003D77C9" w:rsidRDefault="003D77C9" w:rsidP="003D77C9">
            <w:pPr>
              <w:snapToGrid w:val="0"/>
              <w:rPr>
                <w:rFonts w:ascii="Arial" w:hAnsi="Arial" w:cs="Arial"/>
              </w:rPr>
            </w:pPr>
          </w:p>
        </w:tc>
        <w:tc>
          <w:tcPr>
            <w:tcW w:w="869" w:type="dxa"/>
            <w:tcBorders>
              <w:left w:val="single" w:sz="4" w:space="0" w:color="000000"/>
              <w:bottom w:val="single" w:sz="4" w:space="0" w:color="000000"/>
              <w:right w:val="single" w:sz="4" w:space="0" w:color="000000"/>
            </w:tcBorders>
            <w:shd w:val="clear" w:color="auto" w:fill="auto"/>
          </w:tcPr>
          <w:p w:rsidR="003D77C9" w:rsidRDefault="003D77C9" w:rsidP="003D77C9">
            <w:pPr>
              <w:snapToGrid w:val="0"/>
              <w:rPr>
                <w:rFonts w:ascii="Arial" w:hAnsi="Arial" w:cs="Arial"/>
              </w:rPr>
            </w:pPr>
          </w:p>
        </w:tc>
      </w:tr>
      <w:tr w:rsidR="003D77C9" w:rsidTr="003D77C9">
        <w:tc>
          <w:tcPr>
            <w:tcW w:w="610" w:type="dxa"/>
            <w:tcBorders>
              <w:left w:val="single" w:sz="4" w:space="0" w:color="000000"/>
              <w:bottom w:val="single" w:sz="4" w:space="0" w:color="000000"/>
            </w:tcBorders>
            <w:shd w:val="clear" w:color="auto" w:fill="auto"/>
          </w:tcPr>
          <w:p w:rsidR="003D77C9" w:rsidRDefault="003D77C9" w:rsidP="003D77C9">
            <w:pPr>
              <w:snapToGrid w:val="0"/>
              <w:rPr>
                <w:rFonts w:ascii="Arial" w:hAnsi="Arial" w:cs="Arial"/>
                <w:sz w:val="22"/>
                <w:szCs w:val="22"/>
              </w:rPr>
            </w:pPr>
          </w:p>
          <w:p w:rsidR="003D77C9" w:rsidRDefault="003D77C9" w:rsidP="003D77C9">
            <w:pPr>
              <w:rPr>
                <w:rFonts w:ascii="Arial" w:hAnsi="Arial" w:cs="Arial"/>
                <w:sz w:val="22"/>
                <w:szCs w:val="22"/>
              </w:rPr>
            </w:pPr>
            <w:r>
              <w:rPr>
                <w:rFonts w:ascii="Arial" w:hAnsi="Arial" w:cs="Arial"/>
                <w:sz w:val="22"/>
                <w:szCs w:val="22"/>
              </w:rPr>
              <w:t>12.</w:t>
            </w:r>
          </w:p>
        </w:tc>
        <w:tc>
          <w:tcPr>
            <w:tcW w:w="7107" w:type="dxa"/>
            <w:tcBorders>
              <w:left w:val="single" w:sz="4" w:space="0" w:color="000000"/>
              <w:bottom w:val="single" w:sz="4" w:space="0" w:color="000000"/>
            </w:tcBorders>
            <w:shd w:val="clear" w:color="auto" w:fill="auto"/>
          </w:tcPr>
          <w:p w:rsidR="003D77C9" w:rsidRPr="003D77C9" w:rsidRDefault="003D77C9" w:rsidP="003D77C9">
            <w:pPr>
              <w:snapToGrid w:val="0"/>
              <w:spacing w:line="200" w:lineRule="atLeast"/>
              <w:rPr>
                <w:rFonts w:ascii="Arial" w:hAnsi="Arial" w:cs="Arial"/>
                <w:sz w:val="22"/>
                <w:szCs w:val="22"/>
              </w:rPr>
            </w:pPr>
          </w:p>
          <w:p w:rsidR="003D77C9" w:rsidRPr="003D77C9" w:rsidRDefault="003D77C9" w:rsidP="003D77C9">
            <w:pPr>
              <w:snapToGrid w:val="0"/>
              <w:spacing w:line="200" w:lineRule="atLeast"/>
              <w:rPr>
                <w:rFonts w:ascii="Arial" w:hAnsi="Arial" w:cs="Arial"/>
                <w:sz w:val="22"/>
                <w:szCs w:val="22"/>
              </w:rPr>
            </w:pPr>
            <w:r w:rsidRPr="003D77C9">
              <w:rPr>
                <w:rFonts w:ascii="Arial" w:hAnsi="Arial" w:cs="Arial"/>
                <w:sz w:val="22"/>
                <w:szCs w:val="22"/>
              </w:rPr>
              <w:t>Haben wir Tabus?</w:t>
            </w:r>
          </w:p>
          <w:p w:rsidR="003D77C9" w:rsidRPr="003D77C9" w:rsidRDefault="003D77C9" w:rsidP="003D77C9">
            <w:pPr>
              <w:snapToGrid w:val="0"/>
              <w:spacing w:line="200" w:lineRule="atLeast"/>
              <w:rPr>
                <w:rFonts w:ascii="Arial" w:hAnsi="Arial" w:cs="Arial"/>
                <w:sz w:val="22"/>
                <w:szCs w:val="22"/>
              </w:rPr>
            </w:pPr>
          </w:p>
        </w:tc>
        <w:tc>
          <w:tcPr>
            <w:tcW w:w="572" w:type="dxa"/>
            <w:tcBorders>
              <w:left w:val="single" w:sz="4" w:space="0" w:color="000000"/>
              <w:bottom w:val="single" w:sz="4" w:space="0" w:color="000000"/>
            </w:tcBorders>
            <w:shd w:val="clear" w:color="auto" w:fill="auto"/>
          </w:tcPr>
          <w:p w:rsidR="003D77C9" w:rsidRDefault="003D77C9" w:rsidP="003D77C9">
            <w:pPr>
              <w:snapToGrid w:val="0"/>
              <w:rPr>
                <w:rFonts w:ascii="Arial" w:hAnsi="Arial" w:cs="Arial"/>
              </w:rPr>
            </w:pPr>
          </w:p>
        </w:tc>
        <w:tc>
          <w:tcPr>
            <w:tcW w:w="869" w:type="dxa"/>
            <w:tcBorders>
              <w:left w:val="single" w:sz="4" w:space="0" w:color="000000"/>
              <w:bottom w:val="single" w:sz="4" w:space="0" w:color="000000"/>
              <w:right w:val="single" w:sz="4" w:space="0" w:color="000000"/>
            </w:tcBorders>
            <w:shd w:val="clear" w:color="auto" w:fill="auto"/>
          </w:tcPr>
          <w:p w:rsidR="003D77C9" w:rsidRDefault="003D77C9" w:rsidP="003D77C9">
            <w:pPr>
              <w:snapToGrid w:val="0"/>
              <w:rPr>
                <w:rFonts w:ascii="Arial" w:hAnsi="Arial" w:cs="Arial"/>
              </w:rPr>
            </w:pPr>
          </w:p>
        </w:tc>
      </w:tr>
      <w:tr w:rsidR="003D77C9" w:rsidTr="003D77C9">
        <w:tc>
          <w:tcPr>
            <w:tcW w:w="610" w:type="dxa"/>
            <w:tcBorders>
              <w:left w:val="single" w:sz="4" w:space="0" w:color="000000"/>
              <w:bottom w:val="single" w:sz="4" w:space="0" w:color="000000"/>
            </w:tcBorders>
            <w:shd w:val="clear" w:color="auto" w:fill="auto"/>
          </w:tcPr>
          <w:p w:rsidR="003D77C9" w:rsidRDefault="003D77C9" w:rsidP="003D77C9">
            <w:pPr>
              <w:snapToGrid w:val="0"/>
              <w:rPr>
                <w:rFonts w:ascii="Arial" w:hAnsi="Arial" w:cs="Arial"/>
                <w:sz w:val="22"/>
                <w:szCs w:val="22"/>
              </w:rPr>
            </w:pPr>
          </w:p>
          <w:p w:rsidR="003D77C9" w:rsidRDefault="003D77C9" w:rsidP="003D77C9">
            <w:pPr>
              <w:snapToGrid w:val="0"/>
              <w:rPr>
                <w:rFonts w:ascii="Arial" w:hAnsi="Arial" w:cs="Arial"/>
                <w:sz w:val="22"/>
                <w:szCs w:val="22"/>
              </w:rPr>
            </w:pPr>
            <w:r>
              <w:rPr>
                <w:rFonts w:ascii="Arial" w:hAnsi="Arial" w:cs="Arial"/>
                <w:sz w:val="22"/>
                <w:szCs w:val="22"/>
              </w:rPr>
              <w:t>13.</w:t>
            </w:r>
          </w:p>
        </w:tc>
        <w:tc>
          <w:tcPr>
            <w:tcW w:w="7107" w:type="dxa"/>
            <w:tcBorders>
              <w:left w:val="single" w:sz="4" w:space="0" w:color="000000"/>
              <w:bottom w:val="single" w:sz="4" w:space="0" w:color="000000"/>
            </w:tcBorders>
            <w:shd w:val="clear" w:color="auto" w:fill="auto"/>
          </w:tcPr>
          <w:p w:rsidR="003D77C9" w:rsidRPr="003D77C9" w:rsidRDefault="003D77C9" w:rsidP="003D77C9">
            <w:pPr>
              <w:snapToGrid w:val="0"/>
              <w:spacing w:line="200" w:lineRule="atLeast"/>
              <w:rPr>
                <w:rFonts w:ascii="Arial" w:hAnsi="Arial" w:cs="Arial"/>
                <w:sz w:val="22"/>
                <w:szCs w:val="22"/>
              </w:rPr>
            </w:pPr>
          </w:p>
          <w:p w:rsidR="003D77C9" w:rsidRPr="003D77C9" w:rsidRDefault="003D77C9" w:rsidP="003D77C9">
            <w:pPr>
              <w:snapToGrid w:val="0"/>
              <w:spacing w:line="200" w:lineRule="atLeast"/>
              <w:rPr>
                <w:rFonts w:ascii="Arial" w:hAnsi="Arial" w:cs="Arial"/>
                <w:sz w:val="22"/>
                <w:szCs w:val="22"/>
              </w:rPr>
            </w:pPr>
            <w:r w:rsidRPr="003D77C9">
              <w:rPr>
                <w:rFonts w:ascii="Arial" w:hAnsi="Arial" w:cs="Arial"/>
                <w:sz w:val="22"/>
                <w:szCs w:val="22"/>
              </w:rPr>
              <w:t>Wird bei uns im Vorstand gemobbt?</w:t>
            </w:r>
          </w:p>
          <w:p w:rsidR="003D77C9" w:rsidRPr="003D77C9" w:rsidRDefault="003D77C9" w:rsidP="003D77C9">
            <w:pPr>
              <w:snapToGrid w:val="0"/>
              <w:spacing w:line="200" w:lineRule="atLeast"/>
              <w:rPr>
                <w:rFonts w:ascii="Arial" w:hAnsi="Arial" w:cs="Arial"/>
                <w:sz w:val="22"/>
                <w:szCs w:val="22"/>
              </w:rPr>
            </w:pPr>
          </w:p>
        </w:tc>
        <w:tc>
          <w:tcPr>
            <w:tcW w:w="572" w:type="dxa"/>
            <w:tcBorders>
              <w:left w:val="single" w:sz="4" w:space="0" w:color="000000"/>
              <w:bottom w:val="single" w:sz="4" w:space="0" w:color="000000"/>
            </w:tcBorders>
            <w:shd w:val="clear" w:color="auto" w:fill="auto"/>
          </w:tcPr>
          <w:p w:rsidR="003D77C9" w:rsidRDefault="003D77C9" w:rsidP="003D77C9">
            <w:pPr>
              <w:snapToGrid w:val="0"/>
              <w:rPr>
                <w:rFonts w:ascii="Arial" w:hAnsi="Arial" w:cs="Arial"/>
              </w:rPr>
            </w:pPr>
          </w:p>
        </w:tc>
        <w:tc>
          <w:tcPr>
            <w:tcW w:w="869" w:type="dxa"/>
            <w:tcBorders>
              <w:left w:val="single" w:sz="4" w:space="0" w:color="000000"/>
              <w:bottom w:val="single" w:sz="4" w:space="0" w:color="000000"/>
              <w:right w:val="single" w:sz="4" w:space="0" w:color="000000"/>
            </w:tcBorders>
            <w:shd w:val="clear" w:color="auto" w:fill="auto"/>
          </w:tcPr>
          <w:p w:rsidR="003D77C9" w:rsidRDefault="003D77C9" w:rsidP="003D77C9">
            <w:pPr>
              <w:snapToGrid w:val="0"/>
              <w:rPr>
                <w:rFonts w:ascii="Arial" w:hAnsi="Arial" w:cs="Arial"/>
              </w:rPr>
            </w:pPr>
          </w:p>
        </w:tc>
      </w:tr>
    </w:tbl>
    <w:p w:rsidR="00B2073D" w:rsidRDefault="00B2073D">
      <w:pPr>
        <w:rPr>
          <w:rFonts w:ascii="Arial" w:hAnsi="Arial" w:cs="Arial"/>
        </w:rPr>
      </w:pPr>
    </w:p>
    <w:p w:rsidR="00B2073D" w:rsidRDefault="00B2073D">
      <w:pPr>
        <w:rPr>
          <w:rFonts w:ascii="Arial" w:hAnsi="Arial" w:cs="Arial"/>
        </w:rPr>
      </w:pPr>
    </w:p>
    <w:p w:rsidR="00B2073D" w:rsidRDefault="00B2073D">
      <w:pPr>
        <w:rPr>
          <w:rFonts w:ascii="Arial" w:hAnsi="Arial" w:cs="Arial"/>
        </w:rPr>
      </w:pPr>
    </w:p>
    <w:p w:rsidR="00B2073D" w:rsidRDefault="00B87144">
      <w:pPr>
        <w:autoSpaceDE w:val="0"/>
        <w:rPr>
          <w:rFonts w:ascii="Arial" w:eastAsia="ArialMT" w:hAnsi="Arial" w:cs="Arial"/>
          <w:color w:val="000000"/>
          <w:sz w:val="20"/>
          <w:szCs w:val="20"/>
        </w:rPr>
      </w:pPr>
      <w:r>
        <w:rPr>
          <w:rFonts w:ascii="Arial" w:eastAsia="ArialMT" w:hAnsi="Arial" w:cs="Arial"/>
          <w:color w:val="000000"/>
          <w:sz w:val="20"/>
          <w:szCs w:val="20"/>
        </w:rPr>
        <w:t xml:space="preserve">Übernommen und überarbeitet – mit freundlicher Genehmigung – vom Schweizerischen Samariterbund SSB (Rettungsorganisation des Schweizerischen Roten Kreuzes) </w:t>
      </w:r>
    </w:p>
    <w:p w:rsidR="00B2073D" w:rsidRDefault="00B87144">
      <w:pPr>
        <w:autoSpaceDE w:val="0"/>
      </w:pPr>
      <w:r>
        <w:rPr>
          <w:rFonts w:ascii="Arial" w:eastAsia="ArialMT" w:hAnsi="Arial" w:cs="Arial"/>
          <w:color w:val="000000"/>
          <w:sz w:val="20"/>
          <w:szCs w:val="20"/>
        </w:rPr>
        <w:t>(</w:t>
      </w:r>
      <w:hyperlink r:id="rId4" w:history="1">
        <w:r>
          <w:rPr>
            <w:rStyle w:val="Hyperlink"/>
            <w:rFonts w:ascii="Arial" w:eastAsia="ArialMT" w:hAnsi="Arial" w:cs="Arial"/>
            <w:color w:val="000000"/>
            <w:sz w:val="20"/>
            <w:szCs w:val="20"/>
            <w:u w:color="0000EB"/>
          </w:rPr>
          <w:t>www.samariter.ch</w:t>
        </w:r>
      </w:hyperlink>
      <w:r>
        <w:rPr>
          <w:rFonts w:ascii="Arial" w:eastAsia="ArialMT" w:hAnsi="Arial" w:cs="Arial"/>
          <w:color w:val="000000"/>
          <w:sz w:val="20"/>
          <w:szCs w:val="20"/>
        </w:rPr>
        <w:t>)</w:t>
      </w:r>
    </w:p>
    <w:sectPr w:rsidR="00B2073D">
      <w:pgSz w:w="11906" w:h="16838"/>
      <w:pgMar w:top="1417" w:right="1417" w:bottom="1134" w:left="1417"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MT">
    <w:charset w:val="00"/>
    <w:family w:val="swiss"/>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144"/>
    <w:rsid w:val="00290DA5"/>
    <w:rsid w:val="003D77C9"/>
    <w:rsid w:val="006A415F"/>
    <w:rsid w:val="00B2073D"/>
    <w:rsid w:val="00B87144"/>
    <w:rsid w:val="00DE29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CCB1044B-A4E1-4CD5-BA2B-D6FB6CFFD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Funotenzeichen1">
    <w:name w:val="Fußnotenzeichen1"/>
    <w:basedOn w:val="Absatz-Standardschriftart1"/>
    <w:rPr>
      <w:vertAlign w:val="superscript"/>
    </w:rPr>
  </w:style>
  <w:style w:type="character" w:styleId="Funotenzeichen">
    <w:name w:val="footnote reference"/>
    <w:rPr>
      <w:vertAlign w:val="superscript"/>
    </w:rPr>
  </w:style>
  <w:style w:type="character" w:customStyle="1" w:styleId="Endnotenzeichen1">
    <w:name w:val="Endnotenzeichen1"/>
    <w:rPr>
      <w:vertAlign w:val="superscript"/>
    </w:rPr>
  </w:style>
  <w:style w:type="character" w:customStyle="1" w:styleId="WW-Endnotenzeichen">
    <w:name w:val="WW-Endnotenzeichen"/>
  </w:style>
  <w:style w:type="character" w:styleId="Endnotenzeichen">
    <w:name w:val="endnote reference"/>
    <w:rPr>
      <w:vertAlign w:val="superscript"/>
    </w:rPr>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Arial" w:eastAsia="Arial Unicode MS" w:hAnsi="Arial" w:cs="Arial Unicode MS"/>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styleId="Funotentext">
    <w:name w:val="footnote text"/>
    <w:basedOn w:val="Standard"/>
    <w:rPr>
      <w:sz w:val="20"/>
      <w:szCs w:val="20"/>
    </w:rPr>
  </w:style>
  <w:style w:type="paragraph" w:styleId="Sprechblasentext">
    <w:name w:val="Balloon Text"/>
    <w:basedOn w:val="Standard"/>
    <w:rPr>
      <w:rFonts w:ascii="Tahoma" w:hAnsi="Tahoma" w:cs="Tahoma"/>
      <w:sz w:val="16"/>
      <w:szCs w:val="16"/>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10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amarite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1957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Schnellcheck Freiwilligen-Management – Auswertung</vt:lpstr>
    </vt:vector>
  </TitlesOfParts>
  <Company/>
  <LinksUpToDate>false</LinksUpToDate>
  <CharactersWithSpaces>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Schnellcheck Freiwilligen-Management – Auswertung</dc:title>
  <dc:subject/>
  <dc:creator>Aline Liebenberg</dc:creator>
  <cp:keywords/>
  <cp:lastModifiedBy>Aline Liebenberg</cp:lastModifiedBy>
  <cp:revision>6</cp:revision>
  <cp:lastPrinted>2004-11-05T12:25:00Z</cp:lastPrinted>
  <dcterms:created xsi:type="dcterms:W3CDTF">2015-02-12T21:08:00Z</dcterms:created>
  <dcterms:modified xsi:type="dcterms:W3CDTF">2015-04-03T09:54:00Z</dcterms:modified>
</cp:coreProperties>
</file>